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71BE" w14:textId="79E185A1" w:rsidR="001C5BF3" w:rsidRDefault="00507455">
      <w:r>
        <w:rPr>
          <w:noProof/>
        </w:rPr>
        <w:drawing>
          <wp:inline distT="0" distB="0" distL="0" distR="0" wp14:anchorId="428B36A0" wp14:editId="4FC2A930">
            <wp:extent cx="9134475" cy="3343275"/>
            <wp:effectExtent l="0" t="0" r="9525" b="9525"/>
            <wp:docPr id="6173975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70288" w14:textId="5CD7161E" w:rsidR="00507455" w:rsidRDefault="00507455">
      <w:r>
        <w:t>Take I-64 Exit 256A onto Oyster Point Road.</w:t>
      </w:r>
    </w:p>
    <w:p w14:paraId="1DA46256" w14:textId="4310B914" w:rsidR="00507455" w:rsidRDefault="00507455">
      <w:r>
        <w:t>At Warwick Blvd road becomes Boxley Blvd.</w:t>
      </w:r>
    </w:p>
    <w:p w14:paraId="4EE7B433" w14:textId="24E25EF7" w:rsidR="00507455" w:rsidRDefault="00507455">
      <w:r>
        <w:t>At end of road turn left onto Menchville Rd – Church is on the left.</w:t>
      </w:r>
    </w:p>
    <w:sectPr w:rsidR="00507455" w:rsidSect="002427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93"/>
    <w:rsid w:val="001C5BF3"/>
    <w:rsid w:val="00242793"/>
    <w:rsid w:val="00507455"/>
    <w:rsid w:val="00F0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14C0"/>
  <w15:chartTrackingRefBased/>
  <w15:docId w15:val="{55E52094-FD66-49CC-BF49-4A2F3CC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Carbaugh</dc:creator>
  <cp:keywords/>
  <dc:description/>
  <cp:lastModifiedBy>Thomas Carbaugh</cp:lastModifiedBy>
  <cp:revision>2</cp:revision>
  <dcterms:created xsi:type="dcterms:W3CDTF">2023-11-03T11:32:00Z</dcterms:created>
  <dcterms:modified xsi:type="dcterms:W3CDTF">2024-01-03T20:32:00Z</dcterms:modified>
</cp:coreProperties>
</file>